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A48" w:rsidRPr="000D6A48" w:rsidRDefault="000D6A48" w:rsidP="000D6A48">
      <w:pPr>
        <w:ind w:left="-284" w:right="-92" w:hanging="142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b/>
          <w:sz w:val="28"/>
          <w:szCs w:val="28"/>
          <w:lang w:val="ru-RU"/>
        </w:rPr>
        <w:t>ЛЕКСИЧЕСКИЕ СРЕДСТВА НАУЧНОГО СТИЛЯ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b/>
          <w:sz w:val="28"/>
          <w:szCs w:val="28"/>
          <w:lang w:val="ru-RU"/>
        </w:rPr>
        <w:t>Лексику научной речи составляют три основных пласта: общеупотребительные слова, общенаучные слова и термины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. К общеупотребительной лексике относятся слова общего языка, которые наиболее часто встречаются в научных текстах. Например: Аппаратура работает как при высоких, так и при низких температурах.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Общенаучная лексика – второй значительный пласт научной речи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. Это уже часть языка науки, т. е. языка описания научных объектов и явлений. При помощи общенаучных слов описываются явления и процессы в разных областях науки и техники. Эти слова закреплены за определенными понятиями, но не являются терминами, хотя и носят терминологический характер, например: операция, задача, явление, процесс, поглощать, абстрактный, ускорение, величина, функция, значение, элемент, результат, следствие, анализ, синтез, система, базироваться, универсальный и др.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Лексические особенности научного стиля предопределяются такими стилевыми чертами, как точность и абстрактность (отвлеченность) изложения. Точность научного сообщения достигается прежде всего 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терминологичностью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лексики. </w:t>
      </w:r>
      <w:r w:rsidRPr="000D6A48">
        <w:rPr>
          <w:rFonts w:ascii="Times New Roman" w:hAnsi="Times New Roman" w:cs="Times New Roman"/>
          <w:b/>
          <w:i/>
          <w:sz w:val="28"/>
          <w:szCs w:val="28"/>
          <w:lang w:val="ru-RU"/>
        </w:rPr>
        <w:t>Термин – это слово или словосочетание, обозначающее понятие специальной области знания или деятельности.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Однако, несмотря на автономность терминов, обслуживающих специальные отрасли знания, в научной сфере общения имеется пласт общенаучных терминов, которые выражают понятия, применимые в любой области науки, например: метод, модель, адаптация, информация, программа, система, структура, фактор, элемент, функция, дифференциация. </w:t>
      </w:r>
      <w:r w:rsidRPr="000D6A48">
        <w:rPr>
          <w:rFonts w:ascii="Times New Roman" w:hAnsi="Times New Roman" w:cs="Times New Roman"/>
          <w:sz w:val="28"/>
          <w:szCs w:val="28"/>
          <w:u w:val="single"/>
          <w:lang w:val="ru-RU"/>
        </w:rPr>
        <w:t>Термин характеризуется следующими признаками: а) системностью; б) наличием дефиниции (определения); в) однозначностью в пределах своего терминологического поля; г) отсутствием экспрессии, см.: акциз – государственный косвенный налог, включаемый в цену товаров и в тариф на услуги; динамика – раздел механики, изучающий движение тел под действием прилагаемых к ним сил; лицо (офиц. дел.) – человек, гражданин или организация, являющиеся субъектами (носителями) гражданских прав и обязанностей. Значительная часть терминов в русском языке имеет интернациональный характер, что облегчает международные научные контакты: менеджмент, эргономика, рецессия, интерфейс, биосфера, макроэкономика и т.д.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Термины делятся на 2 группы: </w:t>
      </w:r>
      <w:r w:rsidRPr="000D6A48">
        <w:rPr>
          <w:rFonts w:ascii="Times New Roman" w:hAnsi="Times New Roman" w:cs="Times New Roman"/>
          <w:b/>
          <w:sz w:val="28"/>
          <w:szCs w:val="28"/>
          <w:lang w:val="ru-RU"/>
        </w:rPr>
        <w:t>а) общенаучные термины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– </w:t>
      </w:r>
      <w:r w:rsidRPr="000D6A48">
        <w:rPr>
          <w:rFonts w:ascii="Times New Roman" w:hAnsi="Times New Roman" w:cs="Times New Roman"/>
          <w:b/>
          <w:sz w:val="28"/>
          <w:szCs w:val="28"/>
          <w:lang w:val="ru-RU"/>
        </w:rPr>
        <w:t>специальные слова, используемые в текстах любой отрасли знаний (математики, физики, языкознании и т.д.)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>, например: метод, программа, система, структура, элемент, функция и др</w:t>
      </w:r>
      <w:r w:rsidRPr="000D6A48">
        <w:rPr>
          <w:rFonts w:ascii="Times New Roman" w:hAnsi="Times New Roman" w:cs="Times New Roman"/>
          <w:b/>
          <w:sz w:val="28"/>
          <w:szCs w:val="28"/>
          <w:lang w:val="ru-RU"/>
        </w:rPr>
        <w:t>.; б) узкоспециальные термины – термины, относящиеся к какой-либо конкретной отрасли знаний (науке)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, например: лингвистические термины – лексика, словосочетание, предложение, фразеология; математические термины – прямая, угол, геометрия; физические термины – плазма, лазер, 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гидроаэромеханика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; экономические термины – дефолт, стагнация, девальвация и т.д. </w:t>
      </w:r>
    </w:p>
    <w:p w:rsidR="000D6A48" w:rsidRPr="000D6A48" w:rsidRDefault="000D6A48" w:rsidP="000D6A48">
      <w:pPr>
        <w:spacing w:after="0" w:line="240" w:lineRule="auto"/>
        <w:ind w:left="-283" w:right="-91" w:hanging="142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Задание 1. Прочитайте текст. Скажите, что вам известно о процессе фотосинтеза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. Дополните ваши представления, познакомившись с информацией текста. </w:t>
      </w:r>
      <w:r w:rsidRPr="000D6A48">
        <w:rPr>
          <w:rFonts w:ascii="Times New Roman" w:hAnsi="Times New Roman" w:cs="Times New Roman"/>
          <w:b/>
          <w:sz w:val="28"/>
          <w:szCs w:val="28"/>
          <w:lang w:val="ru-RU"/>
        </w:rPr>
        <w:t>ФОТОСИНТЕЗ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Фотосинтез – основа существования биосферы. Любое проявление жизни на нашей планете связано с потреблением химической энергии. Согласно </w:t>
      </w:r>
      <w:r w:rsidRPr="000D6A48">
        <w:rPr>
          <w:rFonts w:ascii="Times New Roman" w:hAnsi="Times New Roman" w:cs="Times New Roman"/>
          <w:sz w:val="28"/>
          <w:szCs w:val="28"/>
        </w:rPr>
        <w:t>I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r w:rsidRPr="000D6A48">
        <w:rPr>
          <w:rFonts w:ascii="Times New Roman" w:hAnsi="Times New Roman" w:cs="Times New Roman"/>
          <w:sz w:val="28"/>
          <w:szCs w:val="28"/>
        </w:rPr>
        <w:t>II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законам термодинамики все реакции идут в направлении сохранения равновесия или уменьшения в системе общего количества химической энергии и возрастания энтропии. Следовательно, для постоянного поддержания жизни на Земле необходимы процессы, направленные на увеличение общего количества химической энергии и уменьшение энтропии. Таким процессом является фотосинтез, который преобразует лучистую энергию Солнца в богатые энергией химические связи.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Способностью к фотосинтезу обладают высшие зеленые растения, водоросли и некоторые бактерии. В процессе фотосинтеза растения посредством зеленого пигмента – хлорофилла – улавливают энергию солнечного света, перестраивают химическую молекулу углекислого газа и воды, синтезируя из них богатые энергией органические соединения. Одновременно происходит выделение молекулярного кислорода.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>Суммарно основное уравнение фотосинтеза может быть условно выражено следующим образом: углекислый газ + вода + солнечная энергия (в присутствии ферментов, связанных с хлорофиллом) = глюкоза + кислород. 6СО2 + 6</w:t>
      </w:r>
      <w:r w:rsidRPr="000D6A48">
        <w:rPr>
          <w:rFonts w:ascii="Times New Roman" w:hAnsi="Times New Roman" w:cs="Times New Roman"/>
          <w:sz w:val="28"/>
          <w:szCs w:val="28"/>
        </w:rPr>
        <w:t>H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0D6A48">
        <w:rPr>
          <w:rFonts w:ascii="Times New Roman" w:hAnsi="Times New Roman" w:cs="Times New Roman"/>
          <w:sz w:val="28"/>
          <w:szCs w:val="28"/>
        </w:rPr>
        <w:t>O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+ </w:t>
      </w:r>
      <w:r w:rsidRPr="000D6A48">
        <w:rPr>
          <w:rFonts w:ascii="Times New Roman" w:hAnsi="Times New Roman" w:cs="Times New Roman"/>
          <w:sz w:val="28"/>
          <w:szCs w:val="28"/>
        </w:rPr>
        <w:t>Q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(свет/хлорофилл) = С6Н12О6 + 6О2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В уравнении С6Н12О6 символизируют углеводы.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Таким образом, производятся не только углеводы (глюкоза), но и аминокислоты, белки и другие жизненно важные соединения.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Фотосинтез является практически единственным на Земле процессом, в котором из бедных энергией неорганических веществ (углекислого газа, воды и минеральных солей) с помощью энергии солнечного света зелеными растениями в огромных масштабах образуются сложные, богатые энергией органические соединения. Эти соединения, способные к разнообразным химическим превращениям, - основа для жизни всех других организмов биосферы.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В отличие от зеленых растений некоторые группы бактерий синтезируют органическое вещество не за счет солнечной энергии, а энергии, выделяющейся в процессе реакций окисления серных и азотных соединений. Этот процесс называется хемосинтезом. В накоплении органических веществ в биосфере он по сравнению с фотосинтезом играет ничтожно малую роль. Синтезированные органические вещества последовательно переходят от одних организмов к другим по пищевой трофической цепи.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821D8">
        <w:rPr>
          <w:rFonts w:ascii="Times New Roman" w:hAnsi="Times New Roman" w:cs="Times New Roman"/>
          <w:b/>
          <w:sz w:val="28"/>
          <w:szCs w:val="28"/>
          <w:lang w:val="ru-RU"/>
        </w:rPr>
        <w:t>Ответьте на вопросы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: 1. К какому типу речи относится данный текст? 2. Обратите внимание на особенности структуры первого абзаца. Заметьте, что определению «Фотосинтез» предшествует обоснование данного явления. 3. Сформулируйте определения явления фотосинтез и хемосинтез. К какому виду дефиниций относятся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они? 4. Выпишите из текста термины и терминологические сочетания, относящиеся к дисциплине «Экология», дайте им развернутое определение.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821D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Задание 2.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Прочитайте заголовки текстов. Как вы думаете, к каким 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подстилям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научной речи относятся данные тексты, ответ аргументируйте. 1. Основные свойства биосферы. 2. Прогулка по менделеевской таблице: что такое переходные элементы? 3. Чем «пахнет» Вселенная? 4. Эрозия почвы: опустынивание. 5. Борьба за прочность. 6. Методика эксперимента. 7. Использование метода изгиба катода в производстве сплава «медь-олово». 8. Вселенная становится все более «темной». 9. К вопросу о ртутном загрязнении.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D6A48" w:rsidRP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b/>
          <w:sz w:val="28"/>
          <w:szCs w:val="28"/>
          <w:lang w:val="ru-RU"/>
        </w:rPr>
        <w:t xml:space="preserve">ОБЩЕНАУЧНЫЕ ТЕРМИНЫ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АНАЛИЗ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Разделение объекта на составные части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>БИНАРНЫЙ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=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Составленный из двух частей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ГИПОТЕЗА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Предположение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ЗАКОН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Связь и взаимозависимость каких-либо явлений действительности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МЕТОД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>Способ исследования объекта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МОДЕЛЬ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Образец, схема объекта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ОБЪЕКТ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>Предмет познания и практического воздействия субъекта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ПРОГРАММА=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План деятельности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СИНТЕЗ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Метод научного исследования объекта, состоящий в познании его как единого целого в единстве и взаимосвязи его частей 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>СИСТЕМА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=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Множество связанных между</w:t>
      </w:r>
      <w:r w:rsidR="008821D8">
        <w:rPr>
          <w:rFonts w:ascii="Times New Roman" w:hAnsi="Times New Roman" w:cs="Times New Roman"/>
          <w:sz w:val="28"/>
          <w:szCs w:val="28"/>
          <w:lang w:val="ru-RU"/>
        </w:rPr>
        <w:t xml:space="preserve"> собой элементов единого целого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>СОДЕРЖАНИЕ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=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То, что составляет сущность какого-либо объекта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СТРУКТУРА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Строение, устройство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ТЕОРИЯ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Учение, отражающее объективные закономерности развития природы и общества </w:t>
      </w:r>
    </w:p>
    <w:p w:rsidR="000D6A4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ФОРМА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Способ существования и выражения какого-либо содержания 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ФУНКЦИЯ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Назначение, роль, применение объекта 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ЭЛЕМЕНТ </w:t>
      </w:r>
      <w:r w:rsidR="008821D8">
        <w:rPr>
          <w:rFonts w:ascii="Times New Roman" w:hAnsi="Times New Roman" w:cs="Times New Roman"/>
          <w:sz w:val="28"/>
          <w:szCs w:val="28"/>
          <w:lang w:val="ru-RU"/>
        </w:rPr>
        <w:t xml:space="preserve">= 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Составная часть какого-либо сложного целого </w:t>
      </w:r>
    </w:p>
    <w:p w:rsidR="008821D8" w:rsidRDefault="008821D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821D8">
        <w:rPr>
          <w:rFonts w:ascii="Times New Roman" w:hAnsi="Times New Roman" w:cs="Times New Roman"/>
          <w:b/>
          <w:sz w:val="28"/>
          <w:szCs w:val="28"/>
          <w:lang w:val="ru-RU"/>
        </w:rPr>
        <w:t>Задание на СРОП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821D8">
        <w:rPr>
          <w:rFonts w:ascii="Times New Roman" w:hAnsi="Times New Roman" w:cs="Times New Roman"/>
          <w:b/>
          <w:sz w:val="28"/>
          <w:szCs w:val="28"/>
          <w:lang w:val="ru-RU"/>
        </w:rPr>
        <w:t>Задание 1</w:t>
      </w:r>
      <w:r w:rsidRPr="000D6A48">
        <w:rPr>
          <w:rFonts w:ascii="Times New Roman" w:hAnsi="Times New Roman" w:cs="Times New Roman"/>
          <w:sz w:val="28"/>
          <w:szCs w:val="28"/>
          <w:lang w:val="ru-RU"/>
        </w:rPr>
        <w:t>. Образуйте от данных слов термины: а) отглагольные существительные с суффиксами –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ени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>(е), -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ани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(е) со значением абстрактного понятия: наблюдать, обсуждать, применить, получить, воспитать, прогнозировать, соединить, изменить, описать, исследовать, совпадать, образовать, варьировать, соглашаться; 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б) существительные с суффиксом –ость со значением отвлеченного признака: плавкий, упругий, прочный, плотный, сжимаемый, податливый,, теплостойкий, электропроводный, твердый, пористый, 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звукопроводный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>, вязкий, рыхлый, упорный;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в) отглагольные существительные с суффиксом –к со значением абстрактного понятия от действия: заготовить, продувать, переработать, закалить, прокатать, обработать, наладить, добавить, очистить, выплавить, выбрать, скрепить; 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lastRenderedPageBreak/>
        <w:t>г) наименования с суффиксом –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тель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 со значением предмета: измерить, усилить, наполнить, расширить, нагреть, ускорить, красить, создать, заменить, замедлить; 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д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) существительные с нулевым суффиксом со значением абстрактного понятия от действия: обжигать, износить, срезать, нагревать, пускать, растворять, расплавить, сплавить, переплавить, накалить, обрывать, разломать, прогибаться; 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ж) укажите основы данных сложных слов: 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высокопластичный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малопрочный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, крупнозернистый, радиоактивный, тонкостенный, теплопроводный, нефтепромысловый; микроструктура, турбокомпрессор, гидродобыча, пластмасса, микротрещина; </w:t>
      </w:r>
    </w:p>
    <w:p w:rsid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з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>) отлагательные прилагательные с суффиксами –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уч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>-, -</w:t>
      </w:r>
      <w:proofErr w:type="spellStart"/>
      <w:r w:rsidRPr="000D6A48">
        <w:rPr>
          <w:rFonts w:ascii="Times New Roman" w:hAnsi="Times New Roman" w:cs="Times New Roman"/>
          <w:sz w:val="28"/>
          <w:szCs w:val="28"/>
          <w:lang w:val="ru-RU"/>
        </w:rPr>
        <w:t>юч</w:t>
      </w:r>
      <w:proofErr w:type="spellEnd"/>
      <w:r w:rsidRPr="000D6A48">
        <w:rPr>
          <w:rFonts w:ascii="Times New Roman" w:hAnsi="Times New Roman" w:cs="Times New Roman"/>
          <w:sz w:val="28"/>
          <w:szCs w:val="28"/>
          <w:lang w:val="ru-RU"/>
        </w:rPr>
        <w:t xml:space="preserve">-: гореть, ползти </w:t>
      </w:r>
    </w:p>
    <w:p w:rsidR="008821D8" w:rsidRDefault="008821D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D0A37" w:rsidRPr="008821D8" w:rsidRDefault="000D6A48" w:rsidP="000D6A48">
      <w:pPr>
        <w:spacing w:after="0" w:line="240" w:lineRule="auto"/>
        <w:ind w:left="-283" w:right="-91" w:hanging="142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821D8">
        <w:rPr>
          <w:rFonts w:ascii="Times New Roman" w:hAnsi="Times New Roman" w:cs="Times New Roman"/>
          <w:b/>
          <w:sz w:val="28"/>
          <w:szCs w:val="28"/>
          <w:lang w:val="ru-RU"/>
        </w:rPr>
        <w:t>Задание на СРО: Ведение терминологического словаря (запись 10 терминов по своей специальности)</w:t>
      </w:r>
    </w:p>
    <w:sectPr w:rsidR="00ED0A37" w:rsidRPr="008821D8" w:rsidSect="000D6A48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D6A48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4A7F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D6A48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5F82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1E16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4156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FB2"/>
    <w:rsid w:val="005B6F4F"/>
    <w:rsid w:val="005C1904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587F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95D3D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6790A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21D8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045F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CA"/>
    <w:rsid w:val="009C6976"/>
    <w:rsid w:val="009D24AF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5AED"/>
    <w:rsid w:val="00AB6204"/>
    <w:rsid w:val="00AB6E97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6A48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2D52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142C"/>
    <w:rsid w:val="00CF5E8C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6987"/>
    <w:rsid w:val="00D2720D"/>
    <w:rsid w:val="00D27A7D"/>
    <w:rsid w:val="00D34015"/>
    <w:rsid w:val="00D3657D"/>
    <w:rsid w:val="00D3738D"/>
    <w:rsid w:val="00D41245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4F7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D3BD9"/>
    <w:rsid w:val="00DE0822"/>
    <w:rsid w:val="00DF1E68"/>
    <w:rsid w:val="00DF3545"/>
    <w:rsid w:val="00DF3BE4"/>
    <w:rsid w:val="00DF520F"/>
    <w:rsid w:val="00DF76C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9761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315C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1297</Words>
  <Characters>7397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2021-02-01T14:16:00Z</dcterms:created>
  <dcterms:modified xsi:type="dcterms:W3CDTF">2021-02-01T14:28:00Z</dcterms:modified>
</cp:coreProperties>
</file>